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4200A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 w14:paraId="23A88AD6">
      <w:pPr>
        <w:jc w:val="center"/>
        <w:rPr>
          <w:rFonts w:ascii="宋体" w:hAnsi="宋体" w:cs="仿宋_GB2312"/>
          <w:b/>
          <w:kern w:val="0"/>
          <w:sz w:val="44"/>
          <w:szCs w:val="44"/>
        </w:rPr>
      </w:pPr>
      <w:r>
        <w:rPr>
          <w:rFonts w:hint="eastAsia" w:ascii="宋体" w:hAnsi="宋体" w:cs="仿宋_GB2312"/>
          <w:b/>
          <w:kern w:val="0"/>
          <w:sz w:val="44"/>
          <w:szCs w:val="44"/>
        </w:rPr>
        <w:t>干细胞临床研究项目伦理审查批件</w:t>
      </w:r>
    </w:p>
    <w:p w14:paraId="11A44B7D">
      <w:pPr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516"/>
        <w:gridCol w:w="1733"/>
        <w:gridCol w:w="2442"/>
      </w:tblGrid>
      <w:tr w14:paraId="21EA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091" w:type="dxa"/>
            <w:gridSpan w:val="5"/>
          </w:tcPr>
          <w:p w14:paraId="405D57AC">
            <w:pPr>
              <w:ind w:right="1280"/>
              <w:jc w:val="right"/>
              <w:rPr>
                <w:rFonts w:ascii="宋体"/>
                <w:bCs/>
                <w:sz w:val="24"/>
                <w:lang w:val="en-GB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XX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机构伦理审查批件编号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年份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]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号</w:t>
            </w:r>
          </w:p>
        </w:tc>
      </w:tr>
      <w:tr w14:paraId="01EA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3420" w:type="dxa"/>
            <w:vAlign w:val="center"/>
          </w:tcPr>
          <w:p w14:paraId="0FE46945">
            <w:pPr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71" w:type="dxa"/>
            <w:gridSpan w:val="4"/>
            <w:vAlign w:val="center"/>
          </w:tcPr>
          <w:p w14:paraId="39F1F52A">
            <w:pPr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6717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3420" w:type="dxa"/>
          </w:tcPr>
          <w:p w14:paraId="41450445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671" w:type="dxa"/>
            <w:gridSpan w:val="4"/>
            <w:vAlign w:val="center"/>
          </w:tcPr>
          <w:p w14:paraId="247587FC">
            <w:pPr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34F9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3420" w:type="dxa"/>
          </w:tcPr>
          <w:p w14:paraId="7AE68064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申报单位负责人</w:t>
            </w:r>
          </w:p>
        </w:tc>
        <w:tc>
          <w:tcPr>
            <w:tcW w:w="2496" w:type="dxa"/>
            <w:gridSpan w:val="2"/>
            <w:vAlign w:val="center"/>
          </w:tcPr>
          <w:p w14:paraId="1015C182">
            <w:pPr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478A4B28">
            <w:pPr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  <w:vAlign w:val="center"/>
          </w:tcPr>
          <w:p w14:paraId="102DF803">
            <w:pPr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2C36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420" w:type="dxa"/>
          </w:tcPr>
          <w:p w14:paraId="26F0CB60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6671" w:type="dxa"/>
            <w:gridSpan w:val="4"/>
          </w:tcPr>
          <w:p w14:paraId="42A4F80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□基础研究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□临床研究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□其他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_______</w:t>
            </w:r>
          </w:p>
        </w:tc>
      </w:tr>
      <w:tr w14:paraId="12E8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420" w:type="dxa"/>
          </w:tcPr>
          <w:p w14:paraId="2F700A6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申请文书及版本号</w:t>
            </w:r>
          </w:p>
        </w:tc>
        <w:tc>
          <w:tcPr>
            <w:tcW w:w="6671" w:type="dxa"/>
            <w:gridSpan w:val="4"/>
          </w:tcPr>
          <w:p w14:paraId="35FAAD2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4791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20" w:type="dxa"/>
          </w:tcPr>
          <w:p w14:paraId="7691575B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项目来源</w:t>
            </w:r>
          </w:p>
        </w:tc>
        <w:tc>
          <w:tcPr>
            <w:tcW w:w="1980" w:type="dxa"/>
          </w:tcPr>
          <w:p w14:paraId="2BD1E6F8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3BD580E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预算经费</w:t>
            </w:r>
          </w:p>
        </w:tc>
        <w:tc>
          <w:tcPr>
            <w:tcW w:w="2442" w:type="dxa"/>
          </w:tcPr>
          <w:p w14:paraId="55CFA159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5B49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20" w:type="dxa"/>
          </w:tcPr>
          <w:p w14:paraId="3B92319C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80" w:type="dxa"/>
          </w:tcPr>
          <w:p w14:paraId="527B9FC8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360E69A0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</w:tcPr>
          <w:p w14:paraId="132C8686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5367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20" w:type="dxa"/>
          </w:tcPr>
          <w:p w14:paraId="534D4BD3"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伦理委员会主任委员</w:t>
            </w:r>
          </w:p>
        </w:tc>
        <w:tc>
          <w:tcPr>
            <w:tcW w:w="1980" w:type="dxa"/>
          </w:tcPr>
          <w:p w14:paraId="705AF1AC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0D6840E1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办公室电话</w:t>
            </w:r>
          </w:p>
        </w:tc>
        <w:tc>
          <w:tcPr>
            <w:tcW w:w="2442" w:type="dxa"/>
          </w:tcPr>
          <w:p w14:paraId="51B20307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5568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20" w:type="dxa"/>
          </w:tcPr>
          <w:p w14:paraId="1E98DEDA"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伦理委员会秘书</w:t>
            </w:r>
          </w:p>
        </w:tc>
        <w:tc>
          <w:tcPr>
            <w:tcW w:w="1980" w:type="dxa"/>
          </w:tcPr>
          <w:p w14:paraId="5AE4E16A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77B12730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评审日期</w:t>
            </w:r>
          </w:p>
        </w:tc>
        <w:tc>
          <w:tcPr>
            <w:tcW w:w="2442" w:type="dxa"/>
          </w:tcPr>
          <w:p w14:paraId="6A694540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7749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420" w:type="dxa"/>
            <w:vMerge w:val="restart"/>
          </w:tcPr>
          <w:p w14:paraId="355779EF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伦理委员会</w:t>
            </w:r>
          </w:p>
          <w:p w14:paraId="55003E77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980" w:type="dxa"/>
          </w:tcPr>
          <w:p w14:paraId="6D0CDC63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4691" w:type="dxa"/>
            <w:gridSpan w:val="3"/>
          </w:tcPr>
          <w:p w14:paraId="3FC5AD9B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职称</w:t>
            </w:r>
          </w:p>
        </w:tc>
      </w:tr>
      <w:tr w14:paraId="5A29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0" w:type="dxa"/>
            <w:vMerge w:val="continue"/>
          </w:tcPr>
          <w:p w14:paraId="3BCBE069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722538A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54C7F223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4AD5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0" w:type="dxa"/>
            <w:vMerge w:val="continue"/>
          </w:tcPr>
          <w:p w14:paraId="60034AB3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21C8C15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269903D2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255D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0" w:type="dxa"/>
            <w:vMerge w:val="continue"/>
          </w:tcPr>
          <w:p w14:paraId="7CD286B2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6F46D01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5ADADA01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581B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0" w:type="dxa"/>
            <w:vMerge w:val="continue"/>
          </w:tcPr>
          <w:p w14:paraId="001BA45C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55FCB27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6BC6CB16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369D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0" w:type="dxa"/>
            <w:vMerge w:val="continue"/>
          </w:tcPr>
          <w:p w14:paraId="4545D341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884CA5C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58355727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64D9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0" w:type="dxa"/>
            <w:vMerge w:val="continue"/>
          </w:tcPr>
          <w:p w14:paraId="384F8F35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288908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735C3515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46D8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0" w:type="dxa"/>
            <w:vMerge w:val="continue"/>
          </w:tcPr>
          <w:p w14:paraId="38B8A80F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FB774E6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1FE31EA3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6D11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1" w:hRule="atLeast"/>
        </w:trPr>
        <w:tc>
          <w:tcPr>
            <w:tcW w:w="10091" w:type="dxa"/>
            <w:gridSpan w:val="5"/>
          </w:tcPr>
          <w:p w14:paraId="0F5DDB0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伦理审查意见</w:t>
            </w:r>
          </w:p>
          <w:p w14:paraId="1BDA2750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□同意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□修改后同意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□修改后再审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□不同意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5E5818E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2.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审批意见和建议</w:t>
            </w:r>
          </w:p>
          <w:p w14:paraId="3F7E644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5A7E82E0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78ADD2F0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56D25355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7033F335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364CF865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6B5F977F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30150DC2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644EAC09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E995C4A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25E0597">
            <w:pPr>
              <w:spacing w:line="360" w:lineRule="auto"/>
              <w:ind w:firstLine="3680" w:firstLineChars="115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主任委员（签名）：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</w:t>
            </w:r>
          </w:p>
          <w:p w14:paraId="1614E19E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伦理委员会（盖章）：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</w:t>
            </w:r>
          </w:p>
          <w:p w14:paraId="51AD80AC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批复日期：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3B37675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7400A980">
      <w:pPr>
        <w:jc w:val="center"/>
        <w:rPr>
          <w:rFonts w:ascii="宋体" w:hAnsi="宋体"/>
          <w:sz w:val="44"/>
          <w:szCs w:val="44"/>
        </w:rPr>
      </w:pPr>
    </w:p>
    <w:p w14:paraId="31AD37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89"/>
    <w:rsid w:val="00CA0C89"/>
    <w:rsid w:val="00D06F93"/>
    <w:rsid w:val="09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197</Words>
  <Characters>206</Characters>
  <Lines>2</Lines>
  <Paragraphs>1</Paragraphs>
  <TotalTime>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2015-08-21T02:15:00Z</dcterms:created>
  <dc:creator>User</dc:creator>
  <cp:lastModifiedBy>冬天快樂</cp:lastModifiedBy>
  <dcterms:modified xsi:type="dcterms:W3CDTF">2025-08-23T07:40:12Z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BA79F18B84934E3A9E3FD9186D935BF8_13</vt:lpwstr>
  </property>
</Properties>
</file>